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77777777" w:rsidR="00F00116" w:rsidRDefault="00F00116" w:rsidP="004F7AF1">
      <w:pPr>
        <w:ind w:firstLine="0"/>
        <w:jc w:val="center"/>
        <w:rPr>
          <w:rFonts w:cs="Poppins"/>
          <w:color w:val="595959" w:themeColor="text1" w:themeTint="A6"/>
          <w:sz w:val="28"/>
          <w:szCs w:val="24"/>
          <w:lang w:val="en-GB"/>
        </w:rPr>
      </w:pPr>
      <w:r w:rsidRPr="00CC3A53">
        <w:rPr>
          <w:rFonts w:cs="Poppins"/>
          <w:color w:val="595959" w:themeColor="text1" w:themeTint="A6"/>
          <w:sz w:val="28"/>
          <w:szCs w:val="24"/>
          <w:lang w:val="en-GB"/>
        </w:rPr>
        <w:t>Digital Transition for accessible agrotourism</w:t>
      </w:r>
    </w:p>
    <w:p w14:paraId="038CFB53" w14:textId="0138D6C9" w:rsidR="0017441F" w:rsidRPr="00CC3A53" w:rsidRDefault="00C0371D" w:rsidP="004F7AF1">
      <w:pPr>
        <w:ind w:firstLine="0"/>
        <w:jc w:val="center"/>
        <w:rPr>
          <w:rFonts w:cs="Poppins"/>
          <w:color w:val="595959" w:themeColor="text1" w:themeTint="A6"/>
          <w:sz w:val="28"/>
          <w:szCs w:val="24"/>
          <w:lang w:val="en-GB"/>
        </w:rPr>
      </w:pPr>
      <w:r w:rsidRPr="00C0371D">
        <w:rPr>
          <w:rFonts w:cs="Poppins"/>
          <w:color w:val="595959" w:themeColor="text1" w:themeTint="A6"/>
          <w:sz w:val="28"/>
          <w:szCs w:val="24"/>
          <w:lang w:val="en-GB"/>
        </w:rPr>
        <w:t>Action 101167990</w:t>
      </w:r>
    </w:p>
    <w:p w14:paraId="510F571D" w14:textId="77777777" w:rsidR="00F00116" w:rsidRPr="00CC3A53" w:rsidRDefault="00F00116" w:rsidP="00146A1B">
      <w:pPr>
        <w:ind w:firstLine="0"/>
        <w:jc w:val="center"/>
        <w:rPr>
          <w:rFonts w:cs="Poppins"/>
          <w:color w:val="595959" w:themeColor="text1" w:themeTint="A6"/>
          <w:sz w:val="28"/>
          <w:szCs w:val="24"/>
          <w:lang w:val="en-GB"/>
        </w:rPr>
      </w:pPr>
    </w:p>
    <w:p w14:paraId="50B88094" w14:textId="7C9E5806" w:rsidR="00146A1B" w:rsidRPr="00146A1B" w:rsidRDefault="00146A1B" w:rsidP="000B78DA">
      <w:pPr>
        <w:ind w:firstLine="0"/>
        <w:jc w:val="center"/>
        <w:rPr>
          <w:rFonts w:cs="Poppins"/>
          <w:b/>
          <w:sz w:val="36"/>
          <w:szCs w:val="24"/>
          <w:lang w:val="en-GB"/>
        </w:rPr>
      </w:pPr>
      <w:bookmarkStart w:id="0" w:name="OLE_LINK3"/>
      <w:bookmarkStart w:id="1" w:name="OLE_LINK4"/>
      <w:r w:rsidRPr="00146A1B">
        <w:rPr>
          <w:rFonts w:cs="Poppins"/>
          <w:b/>
          <w:sz w:val="36"/>
          <w:szCs w:val="24"/>
          <w:lang w:val="en-GB"/>
        </w:rPr>
        <w:t>D3.1 Train the Trainer Toolkit</w:t>
      </w:r>
    </w:p>
    <w:p w14:paraId="380FA01E" w14:textId="0EBCE3DC" w:rsidR="00146A1B" w:rsidRDefault="00146A1B" w:rsidP="00146A1B">
      <w:pPr>
        <w:ind w:firstLine="0"/>
        <w:jc w:val="center"/>
        <w:rPr>
          <w:rFonts w:cs="Poppins"/>
          <w:bCs/>
          <w:sz w:val="36"/>
          <w:szCs w:val="24"/>
          <w:lang w:val="en-GB"/>
        </w:rPr>
      </w:pPr>
      <w:r>
        <w:rPr>
          <w:rFonts w:cs="Poppins"/>
          <w:bCs/>
          <w:sz w:val="36"/>
          <w:szCs w:val="24"/>
          <w:lang w:val="en-GB"/>
        </w:rPr>
        <w:t>Mo</w:t>
      </w:r>
      <w:bookmarkStart w:id="2" w:name="_Hlk213754566"/>
      <w:r>
        <w:rPr>
          <w:rFonts w:cs="Poppins"/>
          <w:bCs/>
          <w:sz w:val="36"/>
          <w:szCs w:val="24"/>
          <w:lang w:val="en-GB"/>
        </w:rPr>
        <w:t xml:space="preserve">dule </w:t>
      </w:r>
      <w:r w:rsidR="00D15E0B">
        <w:rPr>
          <w:rFonts w:cs="Poppins"/>
          <w:bCs/>
          <w:sz w:val="36"/>
          <w:szCs w:val="24"/>
          <w:lang w:val="en-GB"/>
        </w:rPr>
        <w:t>3</w:t>
      </w:r>
      <w:r>
        <w:rPr>
          <w:rFonts w:cs="Poppins"/>
          <w:bCs/>
          <w:sz w:val="36"/>
          <w:szCs w:val="24"/>
          <w:lang w:val="en-GB"/>
        </w:rPr>
        <w:t xml:space="preserve">: </w:t>
      </w:r>
      <w:r w:rsidR="00D15E0B">
        <w:rPr>
          <w:rFonts w:cs="Poppins"/>
          <w:bCs/>
          <w:sz w:val="36"/>
          <w:szCs w:val="24"/>
          <w:lang w:val="en-GB"/>
        </w:rPr>
        <w:t>Internet of Things (IoT)</w:t>
      </w:r>
    </w:p>
    <w:bookmarkEnd w:id="0"/>
    <w:bookmarkEnd w:id="1"/>
    <w:p w14:paraId="553C52EF" w14:textId="0FCB7D55" w:rsidR="008A0453" w:rsidRPr="00D15E0B" w:rsidRDefault="00D15E0B" w:rsidP="00CB7601">
      <w:pPr>
        <w:ind w:firstLine="0"/>
        <w:jc w:val="center"/>
        <w:rPr>
          <w:rFonts w:cs="Poppins"/>
          <w:bCs/>
          <w:sz w:val="36"/>
          <w:szCs w:val="24"/>
          <w:lang w:val="en-GB"/>
        </w:rPr>
      </w:pPr>
      <w:r w:rsidRPr="00D15E0B">
        <w:rPr>
          <w:rFonts w:cs="Poppins"/>
          <w:bCs/>
          <w:sz w:val="36"/>
          <w:szCs w:val="24"/>
          <w:lang w:val="en-GB"/>
        </w:rPr>
        <w:t>Self</w:t>
      </w:r>
      <w:r w:rsidRPr="00D15E0B">
        <w:rPr>
          <w:rFonts w:ascii="Cambria Math" w:hAnsi="Cambria Math" w:cs="Cambria Math"/>
          <w:bCs/>
          <w:sz w:val="36"/>
          <w:szCs w:val="24"/>
          <w:lang w:val="en-GB"/>
        </w:rPr>
        <w:t>‑</w:t>
      </w:r>
      <w:r w:rsidRPr="00D15E0B">
        <w:rPr>
          <w:rFonts w:cs="Poppins"/>
          <w:bCs/>
          <w:sz w:val="36"/>
          <w:szCs w:val="24"/>
          <w:lang w:val="en-GB"/>
        </w:rPr>
        <w:t>Assessment Checklist</w:t>
      </w:r>
    </w:p>
    <w:p w14:paraId="58A75E85" w14:textId="77777777" w:rsidR="00146A1B" w:rsidRDefault="00146A1B" w:rsidP="00951177">
      <w:pPr>
        <w:spacing w:line="276" w:lineRule="auto"/>
        <w:rPr>
          <w:rFonts w:cs="Poppins"/>
          <w:b/>
          <w:bCs/>
          <w:color w:val="3E762A"/>
          <w:lang w:val="en-GB"/>
        </w:rPr>
      </w:pPr>
      <w:bookmarkStart w:id="3" w:name="_Hlk186318967"/>
      <w:bookmarkEnd w:id="2"/>
    </w:p>
    <w:p w14:paraId="6BAEB2D6" w14:textId="7BD9DD42" w:rsidR="000B78DA" w:rsidRDefault="000B78DA" w:rsidP="00951177">
      <w:pPr>
        <w:spacing w:line="276" w:lineRule="auto"/>
        <w:rPr>
          <w:rFonts w:cs="Poppins"/>
          <w:b/>
          <w:bCs/>
          <w:color w:val="3E762A"/>
          <w:lang w:val="en-GB"/>
        </w:rPr>
      </w:pPr>
    </w:p>
    <w:p w14:paraId="52292762" w14:textId="77777777" w:rsidR="009029BE" w:rsidRDefault="009029BE" w:rsidP="00951177">
      <w:pPr>
        <w:spacing w:line="276" w:lineRule="auto"/>
        <w:rPr>
          <w:rFonts w:cs="Poppins"/>
          <w:b/>
          <w:bCs/>
          <w:color w:val="3E762A"/>
          <w:lang w:val="en-GB"/>
        </w:rPr>
      </w:pPr>
    </w:p>
    <w:p w14:paraId="0AED7DEE" w14:textId="77777777" w:rsidR="009029BE" w:rsidRDefault="009029BE" w:rsidP="00951177">
      <w:pPr>
        <w:spacing w:line="276" w:lineRule="auto"/>
        <w:rPr>
          <w:rFonts w:cs="Poppins"/>
          <w:b/>
          <w:bCs/>
          <w:color w:val="3E762A"/>
          <w:lang w:val="en-GB"/>
        </w:rPr>
      </w:pPr>
    </w:p>
    <w:p w14:paraId="67ECA974" w14:textId="77777777" w:rsidR="00CB7601" w:rsidRDefault="00CB7601">
      <w:pPr>
        <w:spacing w:before="0" w:after="0" w:line="240" w:lineRule="auto"/>
        <w:ind w:firstLine="0"/>
        <w:jc w:val="left"/>
        <w:rPr>
          <w:rFonts w:cs="Poppins"/>
          <w:b/>
          <w:bCs/>
          <w:color w:val="3E762A"/>
          <w:lang w:val="en-GB"/>
        </w:rPr>
      </w:pPr>
      <w:r>
        <w:rPr>
          <w:rFonts w:cs="Poppins"/>
          <w:b/>
          <w:bCs/>
          <w:color w:val="3E762A"/>
          <w:lang w:val="en-GB"/>
        </w:rPr>
        <w:br w:type="page"/>
      </w:r>
    </w:p>
    <w:p w14:paraId="5752027F" w14:textId="4994AE39" w:rsidR="00F00116" w:rsidRPr="00CC5207" w:rsidRDefault="00F00116" w:rsidP="00951177">
      <w:pPr>
        <w:spacing w:line="276" w:lineRule="auto"/>
        <w:rPr>
          <w:rFonts w:cs="Poppins"/>
          <w:b/>
          <w:bCs/>
          <w:color w:val="3E762A"/>
          <w:lang w:val="en-GB"/>
        </w:rPr>
      </w:pPr>
      <w:r w:rsidRPr="00CC5207">
        <w:rPr>
          <w:rFonts w:cs="Poppins"/>
          <w:b/>
          <w:bCs/>
          <w:color w:val="3E762A"/>
          <w:lang w:val="en-GB"/>
        </w:rPr>
        <w:lastRenderedPageBreak/>
        <w:t xml:space="preserve">Disclaimer </w:t>
      </w:r>
    </w:p>
    <w:p w14:paraId="56DCB320" w14:textId="1B2490C1" w:rsidR="008A0453" w:rsidRDefault="008A0453" w:rsidP="005F5585">
      <w:pPr>
        <w:spacing w:line="276" w:lineRule="auto"/>
        <w:ind w:firstLine="14"/>
        <w:rPr>
          <w:rFonts w:cs="Poppins"/>
          <w:i/>
          <w:iCs/>
          <w:color w:val="000000"/>
          <w:lang w:val="en-GB"/>
        </w:rPr>
      </w:pPr>
      <w:bookmarkStart w:id="4" w:name="_Toc183511817"/>
      <w:r w:rsidRPr="008A0453">
        <w:rPr>
          <w:rFonts w:cs="Poppins"/>
          <w:i/>
          <w:iCs/>
          <w:color w:val="000000"/>
          <w:lang w:val="en-GB"/>
        </w:rPr>
        <w:t xml:space="preserve">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 </w:t>
      </w:r>
    </w:p>
    <w:bookmarkEnd w:id="3"/>
    <w:p w14:paraId="216BDD3D" w14:textId="77777777" w:rsidR="008A0453" w:rsidRDefault="008A0453" w:rsidP="00951177">
      <w:pPr>
        <w:spacing w:line="276" w:lineRule="auto"/>
        <w:rPr>
          <w:rFonts w:cs="Poppins"/>
          <w:i/>
          <w:iCs/>
          <w:color w:val="000000"/>
          <w:lang w:val="en-GB"/>
        </w:rPr>
      </w:pPr>
    </w:p>
    <w:p w14:paraId="76CBB15C" w14:textId="77777777" w:rsidR="008A0453" w:rsidRDefault="008A0453" w:rsidP="00951177">
      <w:pPr>
        <w:spacing w:line="276" w:lineRule="auto"/>
        <w:rPr>
          <w:rFonts w:cs="Poppins"/>
          <w:i/>
          <w:iCs/>
          <w:color w:val="000000"/>
          <w:lang w:val="en-GB"/>
        </w:rPr>
      </w:pPr>
    </w:p>
    <w:p w14:paraId="0409E60D" w14:textId="77777777" w:rsidR="008A0453" w:rsidRDefault="008A0453" w:rsidP="00951177">
      <w:pPr>
        <w:spacing w:line="276" w:lineRule="auto"/>
        <w:rPr>
          <w:rFonts w:cs="Poppins"/>
          <w:i/>
          <w:iCs/>
          <w:color w:val="000000"/>
          <w:lang w:val="en-GB"/>
        </w:rPr>
      </w:pPr>
    </w:p>
    <w:p w14:paraId="74D63495" w14:textId="77777777" w:rsidR="008A0453" w:rsidRDefault="008A0453" w:rsidP="00951177">
      <w:pPr>
        <w:spacing w:line="276" w:lineRule="auto"/>
        <w:rPr>
          <w:rFonts w:cs="Poppins"/>
          <w:i/>
          <w:iCs/>
          <w:color w:val="000000"/>
          <w:lang w:val="en-GB"/>
        </w:rPr>
      </w:pPr>
    </w:p>
    <w:p w14:paraId="6286C036" w14:textId="77777777" w:rsidR="008A0453" w:rsidRDefault="008A0453" w:rsidP="00951177">
      <w:pPr>
        <w:spacing w:line="276" w:lineRule="auto"/>
        <w:rPr>
          <w:rFonts w:cs="Poppins"/>
          <w:i/>
          <w:iCs/>
          <w:color w:val="000000"/>
          <w:lang w:val="en-GB"/>
        </w:rPr>
      </w:pPr>
    </w:p>
    <w:p w14:paraId="29371733" w14:textId="77777777" w:rsidR="008A0453" w:rsidRDefault="008A0453" w:rsidP="00951177">
      <w:pPr>
        <w:spacing w:line="276" w:lineRule="auto"/>
        <w:rPr>
          <w:rFonts w:cs="Poppins"/>
          <w:i/>
          <w:iCs/>
          <w:color w:val="000000"/>
          <w:lang w:val="en-GB"/>
        </w:rPr>
      </w:pPr>
    </w:p>
    <w:p w14:paraId="2883561D" w14:textId="77777777" w:rsidR="008A0453" w:rsidRDefault="008A0453" w:rsidP="00951177">
      <w:pPr>
        <w:spacing w:line="276" w:lineRule="auto"/>
        <w:rPr>
          <w:rFonts w:cs="Poppins"/>
          <w:i/>
          <w:iCs/>
          <w:color w:val="000000"/>
          <w:lang w:val="en-GB"/>
        </w:rPr>
      </w:pPr>
    </w:p>
    <w:p w14:paraId="6AF3209C" w14:textId="77777777" w:rsidR="008A0453" w:rsidRDefault="008A0453" w:rsidP="00951177">
      <w:pPr>
        <w:spacing w:line="276" w:lineRule="auto"/>
        <w:rPr>
          <w:rFonts w:cs="Poppins"/>
          <w:i/>
          <w:iCs/>
          <w:color w:val="000000"/>
          <w:lang w:val="en-GB"/>
        </w:rPr>
      </w:pPr>
    </w:p>
    <w:p w14:paraId="3121717A" w14:textId="77777777" w:rsidR="008A0453" w:rsidRDefault="008A0453" w:rsidP="00951177">
      <w:pPr>
        <w:spacing w:line="276" w:lineRule="auto"/>
        <w:rPr>
          <w:rFonts w:cs="Poppins"/>
          <w:i/>
          <w:iCs/>
          <w:color w:val="000000"/>
          <w:lang w:val="en-GB"/>
        </w:rPr>
      </w:pPr>
    </w:p>
    <w:p w14:paraId="248AC72F" w14:textId="77777777" w:rsidR="008A0453" w:rsidRDefault="008A0453" w:rsidP="00951177">
      <w:pPr>
        <w:spacing w:line="276" w:lineRule="auto"/>
        <w:rPr>
          <w:rFonts w:cs="Poppins"/>
          <w:i/>
          <w:iCs/>
          <w:color w:val="000000"/>
          <w:lang w:val="en-GB"/>
        </w:rPr>
      </w:pPr>
    </w:p>
    <w:p w14:paraId="01C750D8" w14:textId="77777777" w:rsidR="008A0453" w:rsidRDefault="008A0453" w:rsidP="00951177">
      <w:pPr>
        <w:spacing w:line="276" w:lineRule="auto"/>
        <w:rPr>
          <w:rFonts w:cs="Poppins"/>
          <w:i/>
          <w:iCs/>
          <w:color w:val="000000"/>
          <w:lang w:val="en-GB"/>
        </w:rPr>
      </w:pPr>
    </w:p>
    <w:p w14:paraId="64093097" w14:textId="77777777" w:rsidR="008A0453" w:rsidRDefault="008A0453" w:rsidP="00951177">
      <w:pPr>
        <w:spacing w:line="276" w:lineRule="auto"/>
        <w:rPr>
          <w:rFonts w:cs="Poppins"/>
          <w:i/>
          <w:iCs/>
          <w:color w:val="000000"/>
          <w:lang w:val="en-GB"/>
        </w:rPr>
      </w:pPr>
    </w:p>
    <w:p w14:paraId="61BBBE95" w14:textId="77777777" w:rsidR="008A0453" w:rsidRDefault="008A0453" w:rsidP="00951177">
      <w:pPr>
        <w:spacing w:line="276" w:lineRule="auto"/>
        <w:rPr>
          <w:rFonts w:cs="Poppins"/>
          <w:i/>
          <w:iCs/>
          <w:color w:val="000000"/>
          <w:lang w:val="en-GB"/>
        </w:rPr>
      </w:pPr>
    </w:p>
    <w:p w14:paraId="490DA600" w14:textId="77777777" w:rsidR="008A0453" w:rsidRDefault="008A0453" w:rsidP="00951177">
      <w:pPr>
        <w:spacing w:line="276" w:lineRule="auto"/>
        <w:rPr>
          <w:rFonts w:cs="Poppins"/>
          <w:i/>
          <w:iCs/>
          <w:color w:val="000000"/>
          <w:lang w:val="en-GB"/>
        </w:rPr>
      </w:pPr>
    </w:p>
    <w:p w14:paraId="1E760A3F" w14:textId="77777777" w:rsidR="008A0453" w:rsidRDefault="008A0453" w:rsidP="00951177">
      <w:pPr>
        <w:spacing w:line="276" w:lineRule="auto"/>
        <w:rPr>
          <w:rFonts w:cs="Poppins"/>
          <w:i/>
          <w:iCs/>
          <w:color w:val="000000"/>
          <w:lang w:val="en-GB"/>
        </w:rPr>
      </w:pPr>
    </w:p>
    <w:bookmarkEnd w:id="4"/>
    <w:p w14:paraId="36CDD1B0" w14:textId="641506B5" w:rsidR="00D47453" w:rsidRPr="00D15E0B" w:rsidRDefault="00D47453" w:rsidP="00D15E0B">
      <w:pPr>
        <w:spacing w:before="0" w:after="0" w:line="240" w:lineRule="auto"/>
        <w:ind w:firstLine="0"/>
        <w:jc w:val="left"/>
        <w:rPr>
          <w:rFonts w:cs="Poppins"/>
          <w:i/>
          <w:iCs/>
          <w:color w:val="000000"/>
          <w:lang w:val="en-GB"/>
        </w:rPr>
      </w:pPr>
    </w:p>
    <w:p w14:paraId="4094C391" w14:textId="4479A96B" w:rsidR="00720B76" w:rsidRPr="00720B76" w:rsidRDefault="00720B76" w:rsidP="00951177">
      <w:pPr>
        <w:pStyle w:val="Nagwek1"/>
        <w:numPr>
          <w:ilvl w:val="0"/>
          <w:numId w:val="0"/>
        </w:numPr>
        <w:spacing w:line="276" w:lineRule="auto"/>
        <w:ind w:left="720"/>
        <w:rPr>
          <w:lang w:val="en-US"/>
        </w:rPr>
      </w:pPr>
    </w:p>
    <w:p w14:paraId="5012F847" w14:textId="77777777" w:rsidR="00C05AA3" w:rsidRPr="00720B76" w:rsidRDefault="00C05AA3" w:rsidP="00951177">
      <w:pPr>
        <w:spacing w:line="276" w:lineRule="auto"/>
        <w:rPr>
          <w:rFonts w:cs="Poppins"/>
          <w:lang w:val="en-US"/>
        </w:rPr>
      </w:pPr>
    </w:p>
    <w:p w14:paraId="120954AB" w14:textId="3A016DDD" w:rsidR="001B39C3" w:rsidRDefault="001B39C3" w:rsidP="00951177">
      <w:pPr>
        <w:spacing w:line="276" w:lineRule="auto"/>
        <w:rPr>
          <w:rFonts w:cs="Poppins"/>
          <w:lang w:val="en-GB"/>
        </w:rPr>
      </w:pPr>
    </w:p>
    <w:p w14:paraId="0E5D6402" w14:textId="77777777" w:rsidR="00720B76" w:rsidRDefault="00720B76" w:rsidP="00951177">
      <w:pPr>
        <w:spacing w:line="276" w:lineRule="auto"/>
        <w:rPr>
          <w:rFonts w:cs="Poppins"/>
          <w:lang w:val="en-GB"/>
        </w:rPr>
      </w:pPr>
    </w:p>
    <w:p w14:paraId="20E2F307" w14:textId="22505911" w:rsidR="00032440" w:rsidRDefault="00032440" w:rsidP="00961182">
      <w:pPr>
        <w:pStyle w:val="Nagwek1"/>
        <w:numPr>
          <w:ilvl w:val="0"/>
          <w:numId w:val="0"/>
        </w:numPr>
        <w:spacing w:line="276" w:lineRule="auto"/>
        <w:rPr>
          <w:lang w:val="en-US"/>
        </w:rPr>
      </w:pPr>
    </w:p>
    <w:tbl>
      <w:tblPr>
        <w:tblStyle w:val="Tabela-Siatka"/>
        <w:tblW w:w="9067" w:type="dxa"/>
        <w:tblLook w:val="04A0" w:firstRow="1" w:lastRow="0" w:firstColumn="1" w:lastColumn="0" w:noHBand="0" w:noVBand="1"/>
      </w:tblPr>
      <w:tblGrid>
        <w:gridCol w:w="5382"/>
        <w:gridCol w:w="1843"/>
        <w:gridCol w:w="1842"/>
      </w:tblGrid>
      <w:tr w:rsidR="00D15E0B" w14:paraId="343B7CB8" w14:textId="77777777" w:rsidTr="00364B1A">
        <w:tc>
          <w:tcPr>
            <w:tcW w:w="5382" w:type="dxa"/>
            <w:shd w:val="clear" w:color="auto" w:fill="3E762A"/>
            <w:vAlign w:val="center"/>
          </w:tcPr>
          <w:p w14:paraId="1170A809" w14:textId="77777777" w:rsidR="00D15E0B" w:rsidRPr="009A1521" w:rsidRDefault="00D15E0B" w:rsidP="00364B1A">
            <w:pPr>
              <w:spacing w:line="276" w:lineRule="auto"/>
              <w:ind w:firstLine="0"/>
              <w:jc w:val="center"/>
              <w:rPr>
                <w:rFonts w:cs="Poppins"/>
                <w:b/>
                <w:bCs/>
                <w:color w:val="FFFFFF" w:themeColor="background1"/>
                <w:sz w:val="20"/>
                <w:szCs w:val="20"/>
              </w:rPr>
            </w:pPr>
            <w:r w:rsidRPr="00A13208">
              <w:rPr>
                <w:rFonts w:cs="Poppins"/>
                <w:b/>
                <w:bCs/>
                <w:color w:val="FFFFFF" w:themeColor="background1"/>
                <w:sz w:val="20"/>
                <w:szCs w:val="20"/>
                <w:lang w:val="en-US"/>
              </w:rPr>
              <w:t>Item</w:t>
            </w:r>
          </w:p>
        </w:tc>
        <w:tc>
          <w:tcPr>
            <w:tcW w:w="1843" w:type="dxa"/>
            <w:shd w:val="clear" w:color="auto" w:fill="3E762A"/>
            <w:vAlign w:val="center"/>
          </w:tcPr>
          <w:p w14:paraId="29EB1DBD" w14:textId="77777777" w:rsidR="00D15E0B" w:rsidRPr="00032440" w:rsidRDefault="00D15E0B" w:rsidP="00364B1A">
            <w:pPr>
              <w:spacing w:line="276" w:lineRule="auto"/>
              <w:ind w:right="-110" w:firstLine="0"/>
              <w:jc w:val="center"/>
              <w:rPr>
                <w:rFonts w:cs="Poppins"/>
                <w:b/>
                <w:bCs/>
                <w:color w:val="FFFFFF" w:themeColor="background1"/>
                <w:sz w:val="20"/>
                <w:szCs w:val="20"/>
              </w:rPr>
            </w:pPr>
            <w:r>
              <w:rPr>
                <w:rFonts w:cs="Poppins"/>
                <w:b/>
                <w:bCs/>
                <w:color w:val="FFFFFF" w:themeColor="background1"/>
                <w:sz w:val="20"/>
                <w:szCs w:val="20"/>
                <w:lang w:val="en-US"/>
              </w:rPr>
              <w:t>Yes</w:t>
            </w:r>
          </w:p>
        </w:tc>
        <w:tc>
          <w:tcPr>
            <w:tcW w:w="1842" w:type="dxa"/>
            <w:shd w:val="clear" w:color="auto" w:fill="3E762A"/>
            <w:vAlign w:val="center"/>
          </w:tcPr>
          <w:p w14:paraId="3BE0A58A" w14:textId="77777777" w:rsidR="00D15E0B" w:rsidRPr="009A1521" w:rsidRDefault="00D15E0B" w:rsidP="00364B1A">
            <w:pPr>
              <w:spacing w:line="276" w:lineRule="auto"/>
              <w:ind w:right="-110" w:firstLine="0"/>
              <w:jc w:val="center"/>
              <w:rPr>
                <w:rFonts w:cs="Poppins"/>
                <w:b/>
                <w:bCs/>
                <w:color w:val="FFFFFF" w:themeColor="background1"/>
                <w:sz w:val="20"/>
                <w:szCs w:val="20"/>
              </w:rPr>
            </w:pPr>
            <w:r>
              <w:rPr>
                <w:rFonts w:cs="Poppins"/>
                <w:b/>
                <w:bCs/>
                <w:color w:val="FFFFFF" w:themeColor="background1"/>
                <w:sz w:val="20"/>
                <w:szCs w:val="20"/>
              </w:rPr>
              <w:t>No</w:t>
            </w:r>
          </w:p>
        </w:tc>
      </w:tr>
      <w:tr w:rsidR="00D15E0B" w14:paraId="7198516E" w14:textId="77777777" w:rsidTr="00364B1A">
        <w:tc>
          <w:tcPr>
            <w:tcW w:w="5382" w:type="dxa"/>
          </w:tcPr>
          <w:p w14:paraId="692C73A9" w14:textId="41857F68" w:rsidR="00D15E0B" w:rsidRPr="00D15E0B" w:rsidRDefault="00D15E0B" w:rsidP="00D15E0B">
            <w:pPr>
              <w:spacing w:line="276" w:lineRule="auto"/>
              <w:ind w:firstLine="0"/>
              <w:jc w:val="left"/>
              <w:rPr>
                <w:sz w:val="20"/>
                <w:szCs w:val="20"/>
              </w:rPr>
            </w:pPr>
            <w:r w:rsidRPr="00D15E0B">
              <w:rPr>
                <w:sz w:val="20"/>
                <w:szCs w:val="20"/>
              </w:rPr>
              <w:t>Clear objective set (save water, improve security).</w:t>
            </w:r>
          </w:p>
        </w:tc>
        <w:sdt>
          <w:sdtPr>
            <w:rPr>
              <w:rFonts w:cs="Poppins"/>
              <w:sz w:val="20"/>
              <w:szCs w:val="20"/>
            </w:rPr>
            <w:id w:val="-721282272"/>
            <w14:checkbox>
              <w14:checked w14:val="0"/>
              <w14:checkedState w14:val="2612" w14:font="MS Gothic"/>
              <w14:uncheckedState w14:val="2610" w14:font="MS Gothic"/>
            </w14:checkbox>
          </w:sdtPr>
          <w:sdtEndPr/>
          <w:sdtContent>
            <w:tc>
              <w:tcPr>
                <w:tcW w:w="1843" w:type="dxa"/>
                <w:vAlign w:val="center"/>
              </w:tcPr>
              <w:p w14:paraId="695E0BE9" w14:textId="77777777" w:rsidR="00D15E0B" w:rsidRPr="009A1521" w:rsidRDefault="00D15E0B" w:rsidP="00D15E0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187433247"/>
            <w14:checkbox>
              <w14:checked w14:val="0"/>
              <w14:checkedState w14:val="2612" w14:font="MS Gothic"/>
              <w14:uncheckedState w14:val="2610" w14:font="MS Gothic"/>
            </w14:checkbox>
          </w:sdtPr>
          <w:sdtEndPr/>
          <w:sdtContent>
            <w:tc>
              <w:tcPr>
                <w:tcW w:w="1842" w:type="dxa"/>
                <w:vAlign w:val="center"/>
              </w:tcPr>
              <w:p w14:paraId="57FBCA9A" w14:textId="77777777" w:rsidR="00D15E0B" w:rsidRPr="009A1521" w:rsidRDefault="00D15E0B" w:rsidP="00D15E0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D15E0B" w14:paraId="6D3CB2C8" w14:textId="77777777" w:rsidTr="00364B1A">
        <w:tc>
          <w:tcPr>
            <w:tcW w:w="5382" w:type="dxa"/>
          </w:tcPr>
          <w:p w14:paraId="7B78E0D8" w14:textId="397593D2" w:rsidR="00D15E0B" w:rsidRPr="00D15E0B" w:rsidRDefault="00D15E0B" w:rsidP="00D15E0B">
            <w:pPr>
              <w:spacing w:line="276" w:lineRule="auto"/>
              <w:ind w:firstLine="0"/>
              <w:jc w:val="left"/>
              <w:rPr>
                <w:sz w:val="20"/>
                <w:szCs w:val="20"/>
              </w:rPr>
            </w:pPr>
            <w:r w:rsidRPr="00D15E0B">
              <w:rPr>
                <w:sz w:val="20"/>
                <w:szCs w:val="20"/>
              </w:rPr>
              <w:t>Sensor brand offers EU data servers or local gateway.</w:t>
            </w:r>
          </w:p>
        </w:tc>
        <w:sdt>
          <w:sdtPr>
            <w:rPr>
              <w:rFonts w:cs="Poppins"/>
              <w:sz w:val="20"/>
              <w:szCs w:val="20"/>
            </w:rPr>
            <w:id w:val="205151605"/>
            <w14:checkbox>
              <w14:checked w14:val="0"/>
              <w14:checkedState w14:val="2612" w14:font="MS Gothic"/>
              <w14:uncheckedState w14:val="2610" w14:font="MS Gothic"/>
            </w14:checkbox>
          </w:sdtPr>
          <w:sdtEndPr/>
          <w:sdtContent>
            <w:tc>
              <w:tcPr>
                <w:tcW w:w="1843" w:type="dxa"/>
                <w:vAlign w:val="center"/>
              </w:tcPr>
              <w:p w14:paraId="6756B048" w14:textId="77777777" w:rsidR="00D15E0B" w:rsidRPr="009A1521" w:rsidRDefault="00D15E0B" w:rsidP="00D15E0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338227110"/>
            <w14:checkbox>
              <w14:checked w14:val="0"/>
              <w14:checkedState w14:val="2612" w14:font="MS Gothic"/>
              <w14:uncheckedState w14:val="2610" w14:font="MS Gothic"/>
            </w14:checkbox>
          </w:sdtPr>
          <w:sdtEndPr/>
          <w:sdtContent>
            <w:tc>
              <w:tcPr>
                <w:tcW w:w="1842" w:type="dxa"/>
                <w:vAlign w:val="center"/>
              </w:tcPr>
              <w:p w14:paraId="03B5B711" w14:textId="77777777" w:rsidR="00D15E0B" w:rsidRPr="009A1521" w:rsidRDefault="00D15E0B" w:rsidP="00D15E0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D15E0B" w14:paraId="44AFF62F" w14:textId="77777777" w:rsidTr="00364B1A">
        <w:tc>
          <w:tcPr>
            <w:tcW w:w="5382" w:type="dxa"/>
          </w:tcPr>
          <w:p w14:paraId="4CA397EB" w14:textId="6EB4AD5D" w:rsidR="00D15E0B" w:rsidRPr="00D15E0B" w:rsidRDefault="00D15E0B" w:rsidP="00D15E0B">
            <w:pPr>
              <w:spacing w:line="276" w:lineRule="auto"/>
              <w:ind w:firstLine="0"/>
              <w:jc w:val="left"/>
              <w:rPr>
                <w:sz w:val="20"/>
                <w:szCs w:val="20"/>
              </w:rPr>
            </w:pPr>
            <w:r w:rsidRPr="00D15E0B">
              <w:rPr>
                <w:sz w:val="20"/>
                <w:szCs w:val="20"/>
              </w:rPr>
              <w:t>Default passwords changed; two</w:t>
            </w:r>
            <w:r w:rsidRPr="00D15E0B">
              <w:rPr>
                <w:rFonts w:ascii="Cambria Math" w:hAnsi="Cambria Math" w:cs="Cambria Math"/>
                <w:sz w:val="20"/>
                <w:szCs w:val="20"/>
              </w:rPr>
              <w:t>‑</w:t>
            </w:r>
            <w:r w:rsidRPr="00D15E0B">
              <w:rPr>
                <w:sz w:val="20"/>
                <w:szCs w:val="20"/>
              </w:rPr>
              <w:t>factor login enabled.</w:t>
            </w:r>
          </w:p>
        </w:tc>
        <w:sdt>
          <w:sdtPr>
            <w:rPr>
              <w:rFonts w:cs="Poppins"/>
              <w:sz w:val="20"/>
              <w:szCs w:val="20"/>
            </w:rPr>
            <w:id w:val="1432398252"/>
            <w14:checkbox>
              <w14:checked w14:val="0"/>
              <w14:checkedState w14:val="2612" w14:font="MS Gothic"/>
              <w14:uncheckedState w14:val="2610" w14:font="MS Gothic"/>
            </w14:checkbox>
          </w:sdtPr>
          <w:sdtEndPr/>
          <w:sdtContent>
            <w:tc>
              <w:tcPr>
                <w:tcW w:w="1843" w:type="dxa"/>
                <w:vAlign w:val="center"/>
              </w:tcPr>
              <w:p w14:paraId="3B07F68D" w14:textId="77777777" w:rsidR="00D15E0B" w:rsidRPr="009A1521" w:rsidRDefault="00D15E0B" w:rsidP="00D15E0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27971518"/>
            <w14:checkbox>
              <w14:checked w14:val="0"/>
              <w14:checkedState w14:val="2612" w14:font="MS Gothic"/>
              <w14:uncheckedState w14:val="2610" w14:font="MS Gothic"/>
            </w14:checkbox>
          </w:sdtPr>
          <w:sdtEndPr/>
          <w:sdtContent>
            <w:tc>
              <w:tcPr>
                <w:tcW w:w="1842" w:type="dxa"/>
                <w:vAlign w:val="center"/>
              </w:tcPr>
              <w:p w14:paraId="3B8A5371" w14:textId="77777777" w:rsidR="00D15E0B" w:rsidRPr="009A1521" w:rsidRDefault="00D15E0B" w:rsidP="00D15E0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D15E0B" w14:paraId="78C28ED5" w14:textId="77777777" w:rsidTr="00364B1A">
        <w:tc>
          <w:tcPr>
            <w:tcW w:w="5382" w:type="dxa"/>
          </w:tcPr>
          <w:p w14:paraId="2D8444A3" w14:textId="246BACF7" w:rsidR="00D15E0B" w:rsidRPr="00D15E0B" w:rsidRDefault="00D15E0B" w:rsidP="00D15E0B">
            <w:pPr>
              <w:spacing w:line="276" w:lineRule="auto"/>
              <w:ind w:firstLine="0"/>
              <w:jc w:val="left"/>
              <w:rPr>
                <w:sz w:val="20"/>
                <w:szCs w:val="20"/>
              </w:rPr>
            </w:pPr>
            <w:r w:rsidRPr="00D15E0B">
              <w:rPr>
                <w:sz w:val="20"/>
                <w:szCs w:val="20"/>
              </w:rPr>
              <w:t>Dashboard passes colour</w:t>
            </w:r>
            <w:r w:rsidRPr="00D15E0B">
              <w:rPr>
                <w:rFonts w:ascii="Cambria Math" w:hAnsi="Cambria Math" w:cs="Cambria Math"/>
                <w:sz w:val="20"/>
                <w:szCs w:val="20"/>
              </w:rPr>
              <w:t>‑</w:t>
            </w:r>
            <w:r w:rsidRPr="00D15E0B">
              <w:rPr>
                <w:sz w:val="20"/>
                <w:szCs w:val="20"/>
              </w:rPr>
              <w:t>contrast check and keyboard navigation.</w:t>
            </w:r>
          </w:p>
        </w:tc>
        <w:sdt>
          <w:sdtPr>
            <w:rPr>
              <w:rFonts w:cs="Poppins"/>
              <w:sz w:val="20"/>
              <w:szCs w:val="20"/>
            </w:rPr>
            <w:id w:val="-1547210736"/>
            <w14:checkbox>
              <w14:checked w14:val="0"/>
              <w14:checkedState w14:val="2612" w14:font="MS Gothic"/>
              <w14:uncheckedState w14:val="2610" w14:font="MS Gothic"/>
            </w14:checkbox>
          </w:sdtPr>
          <w:sdtEndPr/>
          <w:sdtContent>
            <w:tc>
              <w:tcPr>
                <w:tcW w:w="1843" w:type="dxa"/>
                <w:vAlign w:val="center"/>
              </w:tcPr>
              <w:p w14:paraId="4649F9B5" w14:textId="77777777" w:rsidR="00D15E0B" w:rsidRPr="009A1521" w:rsidRDefault="00D15E0B" w:rsidP="00D15E0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64087931"/>
            <w14:checkbox>
              <w14:checked w14:val="0"/>
              <w14:checkedState w14:val="2612" w14:font="MS Gothic"/>
              <w14:uncheckedState w14:val="2610" w14:font="MS Gothic"/>
            </w14:checkbox>
          </w:sdtPr>
          <w:sdtEndPr/>
          <w:sdtContent>
            <w:tc>
              <w:tcPr>
                <w:tcW w:w="1842" w:type="dxa"/>
                <w:vAlign w:val="center"/>
              </w:tcPr>
              <w:p w14:paraId="1EFD5C17" w14:textId="77777777" w:rsidR="00D15E0B" w:rsidRPr="009A1521" w:rsidRDefault="00D15E0B" w:rsidP="00D15E0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D15E0B" w14:paraId="70653D9C" w14:textId="77777777" w:rsidTr="00364B1A">
        <w:tc>
          <w:tcPr>
            <w:tcW w:w="5382" w:type="dxa"/>
          </w:tcPr>
          <w:p w14:paraId="5AEE6F39" w14:textId="51D75406" w:rsidR="00D15E0B" w:rsidRPr="00D15E0B" w:rsidRDefault="00D15E0B" w:rsidP="00D15E0B">
            <w:pPr>
              <w:spacing w:line="276" w:lineRule="auto"/>
              <w:ind w:firstLine="0"/>
              <w:jc w:val="left"/>
              <w:rPr>
                <w:sz w:val="20"/>
                <w:szCs w:val="20"/>
              </w:rPr>
            </w:pPr>
            <w:r w:rsidRPr="00D15E0B">
              <w:rPr>
                <w:sz w:val="20"/>
                <w:szCs w:val="20"/>
              </w:rPr>
              <w:t>Privacy notice updated to mention sensors and data retention.</w:t>
            </w:r>
          </w:p>
        </w:tc>
        <w:sdt>
          <w:sdtPr>
            <w:rPr>
              <w:rFonts w:cs="Poppins"/>
              <w:sz w:val="20"/>
              <w:szCs w:val="20"/>
            </w:rPr>
            <w:id w:val="-1998954052"/>
            <w14:checkbox>
              <w14:checked w14:val="0"/>
              <w14:checkedState w14:val="2612" w14:font="MS Gothic"/>
              <w14:uncheckedState w14:val="2610" w14:font="MS Gothic"/>
            </w14:checkbox>
          </w:sdtPr>
          <w:sdtEndPr/>
          <w:sdtContent>
            <w:tc>
              <w:tcPr>
                <w:tcW w:w="1843" w:type="dxa"/>
                <w:vAlign w:val="center"/>
              </w:tcPr>
              <w:p w14:paraId="082DC2A4" w14:textId="77777777" w:rsidR="00D15E0B" w:rsidRDefault="00D15E0B" w:rsidP="00D15E0B">
                <w:pPr>
                  <w:spacing w:line="276" w:lineRule="auto"/>
                  <w:ind w:firstLine="0"/>
                  <w:jc w:val="center"/>
                </w:pPr>
                <w:r>
                  <w:rPr>
                    <w:rFonts w:ascii="MS Gothic" w:eastAsia="MS Gothic" w:hAnsi="MS Gothic" w:cs="Poppins" w:hint="eastAsia"/>
                    <w:sz w:val="20"/>
                    <w:szCs w:val="20"/>
                  </w:rPr>
                  <w:t>☐</w:t>
                </w:r>
              </w:p>
            </w:tc>
          </w:sdtContent>
        </w:sdt>
        <w:sdt>
          <w:sdtPr>
            <w:rPr>
              <w:rFonts w:cs="Poppins"/>
              <w:sz w:val="20"/>
              <w:szCs w:val="20"/>
            </w:rPr>
            <w:id w:val="-163714930"/>
            <w14:checkbox>
              <w14:checked w14:val="0"/>
              <w14:checkedState w14:val="2612" w14:font="MS Gothic"/>
              <w14:uncheckedState w14:val="2610" w14:font="MS Gothic"/>
            </w14:checkbox>
          </w:sdtPr>
          <w:sdtEndPr/>
          <w:sdtContent>
            <w:tc>
              <w:tcPr>
                <w:tcW w:w="1842" w:type="dxa"/>
                <w:vAlign w:val="center"/>
              </w:tcPr>
              <w:p w14:paraId="5E90B464" w14:textId="77777777" w:rsidR="00D15E0B" w:rsidRDefault="00D15E0B" w:rsidP="00D15E0B">
                <w:pPr>
                  <w:spacing w:line="276" w:lineRule="auto"/>
                  <w:ind w:firstLine="0"/>
                  <w:jc w:val="center"/>
                </w:pPr>
                <w:r>
                  <w:rPr>
                    <w:rFonts w:ascii="MS Gothic" w:eastAsia="MS Gothic" w:hAnsi="MS Gothic" w:cs="Poppins" w:hint="eastAsia"/>
                    <w:sz w:val="20"/>
                    <w:szCs w:val="20"/>
                  </w:rPr>
                  <w:t>☐</w:t>
                </w:r>
              </w:p>
            </w:tc>
          </w:sdtContent>
        </w:sdt>
      </w:tr>
      <w:tr w:rsidR="00D15E0B" w14:paraId="3129ABA6" w14:textId="77777777" w:rsidTr="00364B1A">
        <w:tc>
          <w:tcPr>
            <w:tcW w:w="5382" w:type="dxa"/>
          </w:tcPr>
          <w:p w14:paraId="76F98F57" w14:textId="4CBF5148" w:rsidR="00D15E0B" w:rsidRPr="00D15E0B" w:rsidRDefault="00D15E0B" w:rsidP="00D15E0B">
            <w:pPr>
              <w:spacing w:line="276" w:lineRule="auto"/>
              <w:ind w:firstLine="0"/>
              <w:jc w:val="left"/>
              <w:rPr>
                <w:sz w:val="20"/>
                <w:szCs w:val="20"/>
              </w:rPr>
            </w:pPr>
            <w:r w:rsidRPr="00D15E0B">
              <w:rPr>
                <w:sz w:val="20"/>
                <w:szCs w:val="20"/>
              </w:rPr>
              <w:t>Monthly backup plan for sensor data in EU cloud storage.</w:t>
            </w:r>
          </w:p>
        </w:tc>
        <w:sdt>
          <w:sdtPr>
            <w:rPr>
              <w:rFonts w:cs="Poppins"/>
              <w:sz w:val="20"/>
              <w:szCs w:val="20"/>
            </w:rPr>
            <w:id w:val="42565034"/>
            <w14:checkbox>
              <w14:checked w14:val="0"/>
              <w14:checkedState w14:val="2612" w14:font="MS Gothic"/>
              <w14:uncheckedState w14:val="2610" w14:font="MS Gothic"/>
            </w14:checkbox>
          </w:sdtPr>
          <w:sdtEndPr/>
          <w:sdtContent>
            <w:tc>
              <w:tcPr>
                <w:tcW w:w="1843" w:type="dxa"/>
                <w:vAlign w:val="center"/>
              </w:tcPr>
              <w:p w14:paraId="5EFCFE9B" w14:textId="77777777" w:rsidR="00D15E0B" w:rsidRDefault="00D15E0B" w:rsidP="00D15E0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878817343"/>
            <w14:checkbox>
              <w14:checked w14:val="0"/>
              <w14:checkedState w14:val="2612" w14:font="MS Gothic"/>
              <w14:uncheckedState w14:val="2610" w14:font="MS Gothic"/>
            </w14:checkbox>
          </w:sdtPr>
          <w:sdtEndPr/>
          <w:sdtContent>
            <w:tc>
              <w:tcPr>
                <w:tcW w:w="1842" w:type="dxa"/>
                <w:vAlign w:val="center"/>
              </w:tcPr>
              <w:p w14:paraId="2AC05FD8" w14:textId="77777777" w:rsidR="00D15E0B" w:rsidRDefault="00D15E0B" w:rsidP="00D15E0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D15E0B" w14:paraId="1DD32F14" w14:textId="77777777" w:rsidTr="00364B1A">
        <w:tc>
          <w:tcPr>
            <w:tcW w:w="5382" w:type="dxa"/>
          </w:tcPr>
          <w:p w14:paraId="26AAD267" w14:textId="629E0E99" w:rsidR="00D15E0B" w:rsidRPr="00D15E0B" w:rsidRDefault="00D15E0B" w:rsidP="00D15E0B">
            <w:pPr>
              <w:spacing w:line="276" w:lineRule="auto"/>
              <w:ind w:firstLine="0"/>
              <w:jc w:val="left"/>
              <w:rPr>
                <w:sz w:val="20"/>
                <w:szCs w:val="20"/>
              </w:rPr>
            </w:pPr>
            <w:r w:rsidRPr="00D15E0B">
              <w:rPr>
                <w:sz w:val="20"/>
                <w:szCs w:val="20"/>
              </w:rPr>
              <w:t>Incident plan ready in case a device is hacked or stolen.</w:t>
            </w:r>
          </w:p>
        </w:tc>
        <w:sdt>
          <w:sdtPr>
            <w:rPr>
              <w:rFonts w:cs="Poppins"/>
              <w:sz w:val="20"/>
              <w:szCs w:val="20"/>
            </w:rPr>
            <w:id w:val="-894583548"/>
            <w14:checkbox>
              <w14:checked w14:val="0"/>
              <w14:checkedState w14:val="2612" w14:font="MS Gothic"/>
              <w14:uncheckedState w14:val="2610" w14:font="MS Gothic"/>
            </w14:checkbox>
          </w:sdtPr>
          <w:sdtEndPr/>
          <w:sdtContent>
            <w:tc>
              <w:tcPr>
                <w:tcW w:w="1843" w:type="dxa"/>
                <w:vAlign w:val="center"/>
              </w:tcPr>
              <w:p w14:paraId="02567DC2" w14:textId="77777777" w:rsidR="00D15E0B" w:rsidRDefault="00D15E0B" w:rsidP="00D15E0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736228199"/>
            <w14:checkbox>
              <w14:checked w14:val="0"/>
              <w14:checkedState w14:val="2612" w14:font="MS Gothic"/>
              <w14:uncheckedState w14:val="2610" w14:font="MS Gothic"/>
            </w14:checkbox>
          </w:sdtPr>
          <w:sdtEndPr/>
          <w:sdtContent>
            <w:tc>
              <w:tcPr>
                <w:tcW w:w="1842" w:type="dxa"/>
                <w:vAlign w:val="center"/>
              </w:tcPr>
              <w:p w14:paraId="4B2321C4" w14:textId="77777777" w:rsidR="00D15E0B" w:rsidRDefault="00D15E0B" w:rsidP="00D15E0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D15E0B" w14:paraId="4F77CB9C" w14:textId="77777777" w:rsidTr="00364B1A">
        <w:tc>
          <w:tcPr>
            <w:tcW w:w="5382" w:type="dxa"/>
          </w:tcPr>
          <w:p w14:paraId="49C1D8B3" w14:textId="64A2DC72" w:rsidR="00D15E0B" w:rsidRPr="00D15E0B" w:rsidRDefault="00D15E0B" w:rsidP="00D15E0B">
            <w:pPr>
              <w:spacing w:line="276" w:lineRule="auto"/>
              <w:ind w:firstLine="0"/>
              <w:jc w:val="left"/>
              <w:rPr>
                <w:sz w:val="20"/>
                <w:szCs w:val="20"/>
              </w:rPr>
            </w:pPr>
            <w:r w:rsidRPr="00D15E0B">
              <w:rPr>
                <w:sz w:val="20"/>
                <w:szCs w:val="20"/>
              </w:rPr>
              <w:t>Review date set for cost</w:t>
            </w:r>
            <w:r w:rsidRPr="00D15E0B">
              <w:rPr>
                <w:rFonts w:ascii="Cambria Math" w:hAnsi="Cambria Math" w:cs="Cambria Math"/>
                <w:sz w:val="20"/>
                <w:szCs w:val="20"/>
              </w:rPr>
              <w:t>‑</w:t>
            </w:r>
            <w:r w:rsidRPr="00D15E0B">
              <w:rPr>
                <w:sz w:val="20"/>
                <w:szCs w:val="20"/>
              </w:rPr>
              <w:t>benefit evaluation in 6</w:t>
            </w:r>
            <w:r w:rsidRPr="00D15E0B">
              <w:rPr>
                <w:rFonts w:cs="Poppins"/>
                <w:sz w:val="20"/>
                <w:szCs w:val="20"/>
              </w:rPr>
              <w:t> </w:t>
            </w:r>
            <w:r w:rsidRPr="00D15E0B">
              <w:rPr>
                <w:sz w:val="20"/>
                <w:szCs w:val="20"/>
              </w:rPr>
              <w:t>months.</w:t>
            </w:r>
          </w:p>
        </w:tc>
        <w:sdt>
          <w:sdtPr>
            <w:rPr>
              <w:rFonts w:cs="Poppins"/>
              <w:sz w:val="20"/>
              <w:szCs w:val="20"/>
            </w:rPr>
            <w:id w:val="863402095"/>
            <w14:checkbox>
              <w14:checked w14:val="0"/>
              <w14:checkedState w14:val="2612" w14:font="MS Gothic"/>
              <w14:uncheckedState w14:val="2610" w14:font="MS Gothic"/>
            </w14:checkbox>
          </w:sdtPr>
          <w:sdtEndPr/>
          <w:sdtContent>
            <w:tc>
              <w:tcPr>
                <w:tcW w:w="1843" w:type="dxa"/>
                <w:vAlign w:val="center"/>
              </w:tcPr>
              <w:p w14:paraId="2CA31AFA" w14:textId="77777777" w:rsidR="00D15E0B" w:rsidRDefault="00D15E0B" w:rsidP="00D15E0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931886835"/>
            <w14:checkbox>
              <w14:checked w14:val="0"/>
              <w14:checkedState w14:val="2612" w14:font="MS Gothic"/>
              <w14:uncheckedState w14:val="2610" w14:font="MS Gothic"/>
            </w14:checkbox>
          </w:sdtPr>
          <w:sdtEndPr/>
          <w:sdtContent>
            <w:tc>
              <w:tcPr>
                <w:tcW w:w="1842" w:type="dxa"/>
                <w:vAlign w:val="center"/>
              </w:tcPr>
              <w:p w14:paraId="084EBB65" w14:textId="77777777" w:rsidR="00D15E0B" w:rsidRDefault="00D15E0B" w:rsidP="00D15E0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bl>
    <w:p w14:paraId="2FDA001C" w14:textId="07EBDB27" w:rsidR="00FA6018" w:rsidRPr="001C47FA" w:rsidRDefault="00FA6018" w:rsidP="00D15E0B">
      <w:pPr>
        <w:spacing w:line="276" w:lineRule="auto"/>
        <w:ind w:firstLine="0"/>
        <w:rPr>
          <w:rFonts w:eastAsia="Poppins" w:cs="Poppins"/>
          <w:bCs/>
          <w:lang w:val="en-GB"/>
        </w:rPr>
      </w:pPr>
    </w:p>
    <w:sectPr w:rsidR="00FA6018" w:rsidRPr="001C47FA">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3E22A" w14:textId="77777777" w:rsidR="00003FA5" w:rsidRDefault="00003FA5">
      <w:pPr>
        <w:spacing w:after="0" w:line="240" w:lineRule="auto"/>
      </w:pPr>
      <w:r>
        <w:separator/>
      </w:r>
    </w:p>
  </w:endnote>
  <w:endnote w:type="continuationSeparator" w:id="0">
    <w:p w14:paraId="3C4C38AB" w14:textId="77777777" w:rsidR="00003FA5" w:rsidRDefault="0000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EndPr>
      <w:rPr>
        <w:rStyle w:val="Numerstrony"/>
      </w:rPr>
    </w:sdtEnd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35496" w14:textId="77777777" w:rsidR="00003FA5" w:rsidRDefault="00003FA5">
      <w:pPr>
        <w:spacing w:after="0" w:line="240" w:lineRule="auto"/>
      </w:pPr>
      <w:r>
        <w:separator/>
      </w:r>
    </w:p>
  </w:footnote>
  <w:footnote w:type="continuationSeparator" w:id="0">
    <w:p w14:paraId="2C532F04" w14:textId="77777777" w:rsidR="00003FA5" w:rsidRDefault="0000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4D87AB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2"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3" w15:restartNumberingAfterBreak="0">
    <w:nsid w:val="0D094711"/>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5"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26FC38C3"/>
    <w:multiLevelType w:val="hybridMultilevel"/>
    <w:tmpl w:val="92FC4890"/>
    <w:lvl w:ilvl="0" w:tplc="0415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29BD74D7"/>
    <w:multiLevelType w:val="hybridMultilevel"/>
    <w:tmpl w:val="DB9A245C"/>
    <w:lvl w:ilvl="0" w:tplc="65C83958">
      <w:start w:val="1"/>
      <w:numFmt w:val="decimal"/>
      <w:pStyle w:val="Nagwek1"/>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9"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3"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5"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7"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18"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4F07A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21"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23"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02B7981"/>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26"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27" w15:restartNumberingAfterBreak="0">
    <w:nsid w:val="78CEF513"/>
    <w:multiLevelType w:val="hybridMultilevel"/>
    <w:tmpl w:val="F02203DC"/>
    <w:lvl w:ilvl="0" w:tplc="64581EC2">
      <w:start w:val="1"/>
      <w:numFmt w:val="bullet"/>
      <w:lvlText w:val=""/>
      <w:lvlJc w:val="left"/>
      <w:pPr>
        <w:ind w:left="720" w:hanging="360"/>
      </w:pPr>
      <w:rPr>
        <w:rFonts w:ascii="Symbol" w:hAnsi="Symbol" w:hint="default"/>
      </w:rPr>
    </w:lvl>
    <w:lvl w:ilvl="1" w:tplc="6E72A26E">
      <w:start w:val="1"/>
      <w:numFmt w:val="bullet"/>
      <w:lvlText w:val="o"/>
      <w:lvlJc w:val="left"/>
      <w:pPr>
        <w:ind w:left="1440" w:hanging="360"/>
      </w:pPr>
      <w:rPr>
        <w:rFonts w:ascii="Courier New" w:hAnsi="Courier New" w:hint="default"/>
      </w:rPr>
    </w:lvl>
    <w:lvl w:ilvl="2" w:tplc="C91E4196">
      <w:start w:val="1"/>
      <w:numFmt w:val="bullet"/>
      <w:lvlText w:val=""/>
      <w:lvlJc w:val="left"/>
      <w:pPr>
        <w:ind w:left="2160" w:hanging="360"/>
      </w:pPr>
      <w:rPr>
        <w:rFonts w:ascii="Wingdings" w:hAnsi="Wingdings" w:hint="default"/>
      </w:rPr>
    </w:lvl>
    <w:lvl w:ilvl="3" w:tplc="9CF046EE">
      <w:start w:val="1"/>
      <w:numFmt w:val="bullet"/>
      <w:lvlText w:val=""/>
      <w:lvlJc w:val="left"/>
      <w:pPr>
        <w:ind w:left="2880" w:hanging="360"/>
      </w:pPr>
      <w:rPr>
        <w:rFonts w:ascii="Symbol" w:hAnsi="Symbol" w:hint="default"/>
      </w:rPr>
    </w:lvl>
    <w:lvl w:ilvl="4" w:tplc="8CEEE9F0">
      <w:start w:val="1"/>
      <w:numFmt w:val="bullet"/>
      <w:lvlText w:val="o"/>
      <w:lvlJc w:val="left"/>
      <w:pPr>
        <w:ind w:left="3600" w:hanging="360"/>
      </w:pPr>
      <w:rPr>
        <w:rFonts w:ascii="Courier New" w:hAnsi="Courier New" w:hint="default"/>
      </w:rPr>
    </w:lvl>
    <w:lvl w:ilvl="5" w:tplc="4CC2335E">
      <w:start w:val="1"/>
      <w:numFmt w:val="bullet"/>
      <w:lvlText w:val=""/>
      <w:lvlJc w:val="left"/>
      <w:pPr>
        <w:ind w:left="4320" w:hanging="360"/>
      </w:pPr>
      <w:rPr>
        <w:rFonts w:ascii="Wingdings" w:hAnsi="Wingdings" w:hint="default"/>
      </w:rPr>
    </w:lvl>
    <w:lvl w:ilvl="6" w:tplc="FA96FAA8">
      <w:start w:val="1"/>
      <w:numFmt w:val="bullet"/>
      <w:lvlText w:val=""/>
      <w:lvlJc w:val="left"/>
      <w:pPr>
        <w:ind w:left="5040" w:hanging="360"/>
      </w:pPr>
      <w:rPr>
        <w:rFonts w:ascii="Symbol" w:hAnsi="Symbol" w:hint="default"/>
      </w:rPr>
    </w:lvl>
    <w:lvl w:ilvl="7" w:tplc="B3C04956">
      <w:start w:val="1"/>
      <w:numFmt w:val="bullet"/>
      <w:lvlText w:val="o"/>
      <w:lvlJc w:val="left"/>
      <w:pPr>
        <w:ind w:left="5760" w:hanging="360"/>
      </w:pPr>
      <w:rPr>
        <w:rFonts w:ascii="Courier New" w:hAnsi="Courier New" w:hint="default"/>
      </w:rPr>
    </w:lvl>
    <w:lvl w:ilvl="8" w:tplc="CA2EC574">
      <w:start w:val="1"/>
      <w:numFmt w:val="bullet"/>
      <w:lvlText w:val=""/>
      <w:lvlJc w:val="left"/>
      <w:pPr>
        <w:ind w:left="6480" w:hanging="360"/>
      </w:pPr>
      <w:rPr>
        <w:rFonts w:ascii="Wingdings" w:hAnsi="Wingdings" w:hint="default"/>
      </w:rPr>
    </w:lvl>
  </w:abstractNum>
  <w:abstractNum w:abstractNumId="28"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21"/>
  </w:num>
  <w:num w:numId="2" w16cid:durableId="1937517448">
    <w:abstractNumId w:val="18"/>
  </w:num>
  <w:num w:numId="3" w16cid:durableId="1506356308">
    <w:abstractNumId w:val="28"/>
  </w:num>
  <w:num w:numId="4" w16cid:durableId="318272053">
    <w:abstractNumId w:val="7"/>
  </w:num>
  <w:num w:numId="5" w16cid:durableId="55278704">
    <w:abstractNumId w:val="8"/>
  </w:num>
  <w:num w:numId="6" w16cid:durableId="153885095">
    <w:abstractNumId w:val="16"/>
  </w:num>
  <w:num w:numId="7" w16cid:durableId="53817011">
    <w:abstractNumId w:val="25"/>
  </w:num>
  <w:num w:numId="8" w16cid:durableId="1900557088">
    <w:abstractNumId w:val="2"/>
  </w:num>
  <w:num w:numId="9" w16cid:durableId="833834169">
    <w:abstractNumId w:val="1"/>
  </w:num>
  <w:num w:numId="10" w16cid:durableId="895968288">
    <w:abstractNumId w:val="12"/>
  </w:num>
  <w:num w:numId="11" w16cid:durableId="709039614">
    <w:abstractNumId w:val="20"/>
  </w:num>
  <w:num w:numId="12" w16cid:durableId="118963739">
    <w:abstractNumId w:val="14"/>
  </w:num>
  <w:num w:numId="13" w16cid:durableId="1545294144">
    <w:abstractNumId w:val="17"/>
  </w:num>
  <w:num w:numId="14" w16cid:durableId="1403913584">
    <w:abstractNumId w:val="26"/>
  </w:num>
  <w:num w:numId="15" w16cid:durableId="73941527">
    <w:abstractNumId w:val="22"/>
  </w:num>
  <w:num w:numId="16" w16cid:durableId="300158056">
    <w:abstractNumId w:val="7"/>
  </w:num>
  <w:num w:numId="17" w16cid:durableId="480387544">
    <w:abstractNumId w:val="5"/>
  </w:num>
  <w:num w:numId="18" w16cid:durableId="487861608">
    <w:abstractNumId w:val="4"/>
  </w:num>
  <w:num w:numId="19" w16cid:durableId="1233153956">
    <w:abstractNumId w:val="10"/>
  </w:num>
  <w:num w:numId="20" w16cid:durableId="2139300044">
    <w:abstractNumId w:val="13"/>
  </w:num>
  <w:num w:numId="21" w16cid:durableId="1520123905">
    <w:abstractNumId w:val="11"/>
  </w:num>
  <w:num w:numId="22" w16cid:durableId="443968025">
    <w:abstractNumId w:val="9"/>
  </w:num>
  <w:num w:numId="23" w16cid:durableId="1206866270">
    <w:abstractNumId w:val="15"/>
  </w:num>
  <w:num w:numId="24" w16cid:durableId="1620407397">
    <w:abstractNumId w:val="23"/>
  </w:num>
  <w:num w:numId="25" w16cid:durableId="1605576064">
    <w:abstractNumId w:val="0"/>
  </w:num>
  <w:num w:numId="26" w16cid:durableId="1775901064">
    <w:abstractNumId w:val="27"/>
  </w:num>
  <w:num w:numId="27" w16cid:durableId="1582175898">
    <w:abstractNumId w:val="6"/>
  </w:num>
  <w:num w:numId="28" w16cid:durableId="1580558544">
    <w:abstractNumId w:val="19"/>
  </w:num>
  <w:num w:numId="29" w16cid:durableId="322897224">
    <w:abstractNumId w:val="24"/>
  </w:num>
  <w:num w:numId="30" w16cid:durableId="6065493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32440"/>
    <w:rsid w:val="00042A65"/>
    <w:rsid w:val="00055983"/>
    <w:rsid w:val="00073662"/>
    <w:rsid w:val="000876C7"/>
    <w:rsid w:val="000908E4"/>
    <w:rsid w:val="00097E0F"/>
    <w:rsid w:val="000B78DA"/>
    <w:rsid w:val="000C1862"/>
    <w:rsid w:val="000D722B"/>
    <w:rsid w:val="000F46BE"/>
    <w:rsid w:val="00111A26"/>
    <w:rsid w:val="00146A1B"/>
    <w:rsid w:val="001477F8"/>
    <w:rsid w:val="0017441F"/>
    <w:rsid w:val="00196A37"/>
    <w:rsid w:val="001B1CD6"/>
    <w:rsid w:val="001B39C3"/>
    <w:rsid w:val="001C3D94"/>
    <w:rsid w:val="001C47FA"/>
    <w:rsid w:val="001F154E"/>
    <w:rsid w:val="00242910"/>
    <w:rsid w:val="00291352"/>
    <w:rsid w:val="00367797"/>
    <w:rsid w:val="003A4319"/>
    <w:rsid w:val="00401FA1"/>
    <w:rsid w:val="00405A14"/>
    <w:rsid w:val="004272D2"/>
    <w:rsid w:val="0044104C"/>
    <w:rsid w:val="0045438D"/>
    <w:rsid w:val="00466B0D"/>
    <w:rsid w:val="004A4680"/>
    <w:rsid w:val="004A5439"/>
    <w:rsid w:val="004F7AF1"/>
    <w:rsid w:val="0054014D"/>
    <w:rsid w:val="005567C6"/>
    <w:rsid w:val="005F5585"/>
    <w:rsid w:val="00674F12"/>
    <w:rsid w:val="006B36F8"/>
    <w:rsid w:val="006D5A89"/>
    <w:rsid w:val="006E59B7"/>
    <w:rsid w:val="006F1B2F"/>
    <w:rsid w:val="00703801"/>
    <w:rsid w:val="0071049D"/>
    <w:rsid w:val="00720B76"/>
    <w:rsid w:val="00746217"/>
    <w:rsid w:val="007F257C"/>
    <w:rsid w:val="008037BA"/>
    <w:rsid w:val="00811EFB"/>
    <w:rsid w:val="00817CCC"/>
    <w:rsid w:val="0084256E"/>
    <w:rsid w:val="00881F61"/>
    <w:rsid w:val="008A0453"/>
    <w:rsid w:val="009029BE"/>
    <w:rsid w:val="00951177"/>
    <w:rsid w:val="00961182"/>
    <w:rsid w:val="0096318D"/>
    <w:rsid w:val="009747F7"/>
    <w:rsid w:val="0099475F"/>
    <w:rsid w:val="009A1521"/>
    <w:rsid w:val="009A31E2"/>
    <w:rsid w:val="00A1078A"/>
    <w:rsid w:val="00A76534"/>
    <w:rsid w:val="00A85BEB"/>
    <w:rsid w:val="00AC63E7"/>
    <w:rsid w:val="00B21354"/>
    <w:rsid w:val="00B30C01"/>
    <w:rsid w:val="00B52909"/>
    <w:rsid w:val="00B674D3"/>
    <w:rsid w:val="00B876CB"/>
    <w:rsid w:val="00BE6AA2"/>
    <w:rsid w:val="00BE76A2"/>
    <w:rsid w:val="00C0371D"/>
    <w:rsid w:val="00C05AA3"/>
    <w:rsid w:val="00C576C1"/>
    <w:rsid w:val="00CB7601"/>
    <w:rsid w:val="00CC3A53"/>
    <w:rsid w:val="00CC5207"/>
    <w:rsid w:val="00D15E0B"/>
    <w:rsid w:val="00D27655"/>
    <w:rsid w:val="00D47453"/>
    <w:rsid w:val="00D56ADA"/>
    <w:rsid w:val="00D870BB"/>
    <w:rsid w:val="00DB48B2"/>
    <w:rsid w:val="00DB70A8"/>
    <w:rsid w:val="00E06380"/>
    <w:rsid w:val="00E20C51"/>
    <w:rsid w:val="00E26B10"/>
    <w:rsid w:val="00E745DE"/>
    <w:rsid w:val="00EB648A"/>
    <w:rsid w:val="00F00116"/>
    <w:rsid w:val="00F20904"/>
    <w:rsid w:val="00F35BB8"/>
    <w:rsid w:val="00F41F1D"/>
    <w:rsid w:val="00F6294A"/>
    <w:rsid w:val="00FA6018"/>
    <w:rsid w:val="00FB198A"/>
    <w:rsid w:val="00FB290D"/>
    <w:rsid w:val="00FE1BFF"/>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numPr>
        <w:numId w:val="4"/>
      </w:numPr>
      <w:spacing w:before="240" w:after="240" w:line="240" w:lineRule="auto"/>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spacing w:line="276" w:lineRule="auto"/>
      <w:ind w:firstLine="0"/>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spacing w:line="240" w:lineRule="auto"/>
      <w:ind w:firstLine="0"/>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042A65"/>
    <w:rPr>
      <w:color w:val="605E5C"/>
      <w:shd w:val="clear" w:color="auto" w:fill="E1DFDD"/>
    </w:rPr>
  </w:style>
  <w:style w:type="paragraph" w:styleId="Listapunktowana">
    <w:name w:val="List Bullet"/>
    <w:basedOn w:val="Normalny"/>
    <w:uiPriority w:val="99"/>
    <w:semiHidden/>
    <w:unhideWhenUsed/>
    <w:rsid w:val="003A4319"/>
    <w:pPr>
      <w:numPr>
        <w:numId w:val="2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151</Words>
  <Characters>906</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3</cp:revision>
  <dcterms:created xsi:type="dcterms:W3CDTF">2025-11-17T10:24:00Z</dcterms:created>
  <dcterms:modified xsi:type="dcterms:W3CDTF">2025-11-17T11:18:00Z</dcterms:modified>
</cp:coreProperties>
</file>